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 xml:space="preserve">Рассеянность - </w:t>
      </w:r>
      <w:proofErr w:type="spellStart"/>
      <w:r w:rsidRPr="00E960FA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E960FA">
        <w:rPr>
          <w:rFonts w:ascii="Times New Roman" w:hAnsi="Times New Roman" w:cs="Times New Roman"/>
          <w:sz w:val="24"/>
          <w:szCs w:val="24"/>
        </w:rPr>
        <w:t xml:space="preserve"> психическое состояние, для которого характерно отсутс</w:t>
      </w:r>
      <w:bookmarkStart w:id="0" w:name="_GoBack"/>
      <w:bookmarkEnd w:id="0"/>
      <w:r w:rsidRPr="00E960FA">
        <w:rPr>
          <w:rFonts w:ascii="Times New Roman" w:hAnsi="Times New Roman" w:cs="Times New Roman"/>
          <w:sz w:val="24"/>
          <w:szCs w:val="24"/>
        </w:rPr>
        <w:t>твие сосредоточенности, внимания.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Обычно рассеянность - результат неправильного воспитания.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Что можно сделать, чтобы воспитать внимание, сосредоточенность у ребенка, преодолеть его рассеянность?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E960FA">
        <w:rPr>
          <w:rFonts w:ascii="Times New Roman" w:hAnsi="Times New Roman" w:cs="Times New Roman"/>
          <w:i/>
          <w:iCs/>
          <w:sz w:val="24"/>
          <w:szCs w:val="24"/>
        </w:rPr>
        <w:t>(пуговицы, гвоздики, орехи, камешки)</w:t>
      </w:r>
      <w:r w:rsidRPr="00E960FA">
        <w:rPr>
          <w:rFonts w:ascii="Times New Roman" w:hAnsi="Times New Roman" w:cs="Times New Roman"/>
          <w:sz w:val="24"/>
          <w:szCs w:val="24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E960FA">
        <w:rPr>
          <w:rFonts w:ascii="Times New Roman" w:hAnsi="Times New Roman" w:cs="Times New Roman"/>
          <w:i/>
          <w:iCs/>
          <w:sz w:val="24"/>
          <w:szCs w:val="24"/>
        </w:rPr>
        <w:t>(дочери)</w:t>
      </w:r>
      <w:r w:rsidRPr="00E960FA">
        <w:rPr>
          <w:rFonts w:ascii="Times New Roman" w:hAnsi="Times New Roman" w:cs="Times New Roman"/>
          <w:sz w:val="24"/>
          <w:szCs w:val="24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Рекомендуем еще одну игру. Поставьте рядом 5 - 6 игрушек.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lastRenderedPageBreak/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</w:t>
      </w:r>
      <w:proofErr w:type="gramStart"/>
      <w:r w:rsidRPr="00E960FA">
        <w:rPr>
          <w:rFonts w:ascii="Times New Roman" w:hAnsi="Times New Roman" w:cs="Times New Roman"/>
          <w:sz w:val="24"/>
          <w:szCs w:val="24"/>
        </w:rPr>
        <w:t>в людьми</w:t>
      </w:r>
      <w:proofErr w:type="gramEnd"/>
      <w:r w:rsidRPr="00E960FA">
        <w:rPr>
          <w:rFonts w:ascii="Times New Roman" w:hAnsi="Times New Roman" w:cs="Times New Roman"/>
          <w:sz w:val="24"/>
          <w:szCs w:val="24"/>
        </w:rPr>
        <w:t xml:space="preserve"> - с нетактичностью и эгоизмом, </w:t>
      </w:r>
      <w:proofErr w:type="spellStart"/>
      <w:r w:rsidRPr="00E960FA">
        <w:rPr>
          <w:rFonts w:ascii="Times New Roman" w:hAnsi="Times New Roman" w:cs="Times New Roman"/>
          <w:sz w:val="24"/>
          <w:szCs w:val="24"/>
        </w:rPr>
        <w:t>рассенность</w:t>
      </w:r>
      <w:proofErr w:type="spellEnd"/>
      <w:r w:rsidRPr="00E960FA">
        <w:rPr>
          <w:rFonts w:ascii="Times New Roman" w:hAnsi="Times New Roman" w:cs="Times New Roman"/>
          <w:sz w:val="24"/>
          <w:szCs w:val="24"/>
        </w:rPr>
        <w:t xml:space="preserve"> в быту - с неорганизованностью, неаккуратностью. Чтобы этого не произошло, следует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E960FA" w:rsidRPr="00E960FA" w:rsidRDefault="00E960FA" w:rsidP="00E96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A17486" w:rsidRDefault="00A17486"/>
    <w:sectPr w:rsidR="00A1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EF"/>
    <w:rsid w:val="007E47EF"/>
    <w:rsid w:val="00A17486"/>
    <w:rsid w:val="00E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AE42"/>
  <w15:chartTrackingRefBased/>
  <w15:docId w15:val="{D34B2009-4EF7-4556-9D21-956FBB95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2017-08-23T15:04:00Z</dcterms:created>
  <dcterms:modified xsi:type="dcterms:W3CDTF">2017-08-23T15:05:00Z</dcterms:modified>
</cp:coreProperties>
</file>