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7" w:rsidRDefault="001A4607" w:rsidP="001A4607">
      <w:pPr>
        <w:ind w:left="-709"/>
      </w:pPr>
    </w:p>
    <w:p w:rsidR="001A4607" w:rsidRPr="001A4607" w:rsidRDefault="001A4607" w:rsidP="001A4607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Pr="001A46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УТВЕРЖДЕНО    </w:t>
      </w:r>
    </w:p>
    <w:p w:rsidR="001A4607" w:rsidRPr="001A4607" w:rsidRDefault="001A4607" w:rsidP="001A460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A4607">
        <w:rPr>
          <w:rFonts w:ascii="Times New Roman" w:hAnsi="Times New Roman" w:cs="Times New Roman"/>
          <w:sz w:val="24"/>
          <w:szCs w:val="24"/>
        </w:rPr>
        <w:t>дошкольное</w:t>
      </w:r>
      <w:proofErr w:type="gramEnd"/>
      <w:r w:rsidRPr="001A4607">
        <w:rPr>
          <w:rFonts w:ascii="Times New Roman" w:hAnsi="Times New Roman" w:cs="Times New Roman"/>
          <w:sz w:val="24"/>
          <w:szCs w:val="24"/>
        </w:rPr>
        <w:t xml:space="preserve"> образовательное </w:t>
      </w:r>
      <w:r w:rsidRPr="001A46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Приказом  заведующего</w:t>
      </w:r>
    </w:p>
    <w:p w:rsidR="001A4607" w:rsidRPr="001A4607" w:rsidRDefault="001A4607" w:rsidP="001A460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A4607">
        <w:rPr>
          <w:rFonts w:ascii="Times New Roman" w:hAnsi="Times New Roman" w:cs="Times New Roman"/>
          <w:sz w:val="24"/>
          <w:szCs w:val="24"/>
        </w:rPr>
        <w:t>учреждение</w:t>
      </w:r>
      <w:proofErr w:type="gramEnd"/>
      <w:r w:rsidRPr="001A4607">
        <w:rPr>
          <w:rFonts w:ascii="Times New Roman" w:hAnsi="Times New Roman" w:cs="Times New Roman"/>
          <w:sz w:val="24"/>
          <w:szCs w:val="24"/>
        </w:rPr>
        <w:t xml:space="preserve"> «Детский сад</w:t>
      </w:r>
      <w:r w:rsidRPr="001A46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от «05» сентября 2015г.</w:t>
      </w:r>
    </w:p>
    <w:p w:rsidR="001A4607" w:rsidRPr="001A4607" w:rsidRDefault="001A4607" w:rsidP="001A4607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607">
        <w:rPr>
          <w:rFonts w:ascii="Times New Roman" w:hAnsi="Times New Roman" w:cs="Times New Roman"/>
          <w:sz w:val="24"/>
          <w:szCs w:val="24"/>
        </w:rPr>
        <w:t>комбинированного</w:t>
      </w:r>
      <w:proofErr w:type="gramEnd"/>
      <w:r w:rsidRPr="001A4607">
        <w:rPr>
          <w:rFonts w:ascii="Times New Roman" w:hAnsi="Times New Roman" w:cs="Times New Roman"/>
          <w:sz w:val="24"/>
          <w:szCs w:val="24"/>
        </w:rPr>
        <w:t xml:space="preserve"> вида № 19</w:t>
      </w:r>
      <w:r w:rsidRPr="001A46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№ 116-42-122</w:t>
      </w:r>
    </w:p>
    <w:p w:rsidR="001A4607" w:rsidRPr="001A4607" w:rsidRDefault="001A4607" w:rsidP="001A4607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607">
        <w:rPr>
          <w:rFonts w:ascii="Times New Roman" w:hAnsi="Times New Roman" w:cs="Times New Roman"/>
          <w:sz w:val="24"/>
          <w:szCs w:val="24"/>
        </w:rPr>
        <w:t>« Росинка</w:t>
      </w:r>
      <w:proofErr w:type="gramEnd"/>
      <w:r w:rsidRPr="001A4607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A4607" w:rsidRPr="001A4607" w:rsidRDefault="001A4607" w:rsidP="001A4607">
      <w:pPr>
        <w:pStyle w:val="a3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г. Саянск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ab/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1A4607" w:rsidRPr="001A4607" w:rsidRDefault="001A4607" w:rsidP="001A46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A4607" w:rsidRPr="001A4607" w:rsidRDefault="001A4607" w:rsidP="001A46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607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1A4607">
        <w:rPr>
          <w:rFonts w:ascii="Times New Roman" w:hAnsi="Times New Roman" w:cs="Times New Roman"/>
          <w:b/>
          <w:sz w:val="28"/>
          <w:szCs w:val="28"/>
        </w:rPr>
        <w:t xml:space="preserve"> контрактном управляющем в Муниципального дошкольного образовательного учреждения</w:t>
      </w:r>
    </w:p>
    <w:p w:rsidR="001A4607" w:rsidRPr="001A4607" w:rsidRDefault="001A4607" w:rsidP="001A460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607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19 «Росинка»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1.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Общее положение: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 xml:space="preserve"> Настоящее положение разработано в соответствии  с законом «О защите прав потребителей», в связи с вступлением в силу с 01.01.2014 г.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приказом </w:t>
      </w:r>
      <w:proofErr w:type="spellStart"/>
      <w:r w:rsidRPr="001A460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A4607">
        <w:rPr>
          <w:rFonts w:ascii="Times New Roman" w:hAnsi="Times New Roman" w:cs="Times New Roman"/>
          <w:sz w:val="24"/>
          <w:szCs w:val="24"/>
        </w:rPr>
        <w:t xml:space="preserve"> РФ от 30.08.2013 № 1014  «Об  утверждении Порядка организации и осуществления образовательной деятельности по основным образовательным Программам – образовательным программам дошкольного образования»,  законом « Об образовании в Российской Федерации» № 273 ФЗ от 29.12.2012г ,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1.1.</w:t>
      </w:r>
      <w:r w:rsidRPr="001A4607">
        <w:rPr>
          <w:rFonts w:ascii="Times New Roman" w:hAnsi="Times New Roman" w:cs="Times New Roman"/>
          <w:sz w:val="24"/>
          <w:szCs w:val="24"/>
        </w:rPr>
        <w:tab/>
        <w:t>У МДОУ «Детски</w:t>
      </w:r>
      <w:r>
        <w:rPr>
          <w:rFonts w:ascii="Times New Roman" w:hAnsi="Times New Roman" w:cs="Times New Roman"/>
          <w:sz w:val="24"/>
          <w:szCs w:val="24"/>
        </w:rPr>
        <w:t>й сад комбинированного вида № 19 «Росинка</w:t>
      </w:r>
      <w:r w:rsidRPr="001A4607">
        <w:rPr>
          <w:rFonts w:ascii="Times New Roman" w:hAnsi="Times New Roman" w:cs="Times New Roman"/>
          <w:sz w:val="24"/>
          <w:szCs w:val="24"/>
        </w:rPr>
        <w:t>» отсутствует контрактная служба, МДОУ «Детски</w:t>
      </w:r>
      <w:r>
        <w:rPr>
          <w:rFonts w:ascii="Times New Roman" w:hAnsi="Times New Roman" w:cs="Times New Roman"/>
          <w:sz w:val="24"/>
          <w:szCs w:val="24"/>
        </w:rPr>
        <w:t>й сад комбинированного вида № 19 «Росинка</w:t>
      </w:r>
      <w:r w:rsidRPr="001A4607">
        <w:rPr>
          <w:rFonts w:ascii="Times New Roman" w:hAnsi="Times New Roman" w:cs="Times New Roman"/>
          <w:sz w:val="24"/>
          <w:szCs w:val="24"/>
        </w:rPr>
        <w:t>» назначает должностное лицо, ответственное за осуществление закупки или нескольких закупок, включая исполнение каждого контракта (далее — контрактный управляющий).</w:t>
      </w:r>
      <w:bookmarkStart w:id="0" w:name="_GoBack"/>
      <w:bookmarkEnd w:id="0"/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1.2.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Контрактный управляющий действует в соответствии с положением (регламентом), разработанным и утвержденным на основании типового положения (регламента), утвержденного федеральным органом исполнительной власти по регулированию контрактной системы в сфере закупок.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2.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Функции и полномочия контрактного управляющего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2.1. Контрактный управляющий осуществляет следующие функции и полномочия: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1)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2)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разрабатывает план-график, осуществляет подготовку изменений для внесения в план-график, размещает в единой информационной системе план- график и внесенные в него изменения;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3)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осуществляет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</w:t>
      </w:r>
      <w:r w:rsidRPr="001A4607">
        <w:rPr>
          <w:rFonts w:ascii="Times New Roman" w:hAnsi="Times New Roman" w:cs="Times New Roman"/>
          <w:sz w:val="24"/>
          <w:szCs w:val="24"/>
        </w:rPr>
        <w:lastRenderedPageBreak/>
        <w:t>направление приглашений принять участие в определении поставщиков (подрядчиков, исполнителей) закрытыми способами;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4)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обеспечивает осуществление закупок, в том числе заключение контрактов;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5)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участвует в рассмотрении дел об обжаловании результатов определения поставщиков (подрядчиков, исполнителей) и осуществляет подготовку материалов для выполнения претензионной работы;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4607">
        <w:rPr>
          <w:rFonts w:ascii="Times New Roman" w:hAnsi="Times New Roman" w:cs="Times New Roman"/>
          <w:sz w:val="24"/>
          <w:szCs w:val="24"/>
        </w:rPr>
        <w:t>организует</w:t>
      </w:r>
      <w:proofErr w:type="gramEnd"/>
      <w:r w:rsidRPr="001A4607">
        <w:rPr>
          <w:rFonts w:ascii="Times New Roman" w:hAnsi="Times New Roman" w:cs="Times New Roman"/>
          <w:sz w:val="24"/>
          <w:szCs w:val="24"/>
        </w:rPr>
        <w:t xml:space="preserve">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6)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осуществляет иные полномочия, предусмотренные настоящим Федеральным законом.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3.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Ответственность контрактного управляющего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3.1.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При централизации закупок в соответствии с частью 1 статьи 26 настоящего Федерального закона контрактный управляющий осуществляет полномочия, предусмотренные настоящим Федеральным законом и не переданные соответствующим уполномоченному органу, уполномоченному учреждению, которые осуществляет полномочия на определение поставщиков (подрядчиков, исполнителей). При этом контрактный управляющий несет ответственность в пределах осуществляемых им полномочий.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4.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Квалификационные характеристики контрактного управляющего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4.1.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Контрактный управляющий должен иметь высшее образование или дополнительное профессиональное образование в сфере закупок.</w:t>
      </w:r>
    </w:p>
    <w:p w:rsidR="001A4607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5.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Срок действия положения</w:t>
      </w:r>
    </w:p>
    <w:p w:rsidR="007573FE" w:rsidRPr="001A4607" w:rsidRDefault="001A4607" w:rsidP="001A4607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4607">
        <w:rPr>
          <w:rFonts w:ascii="Times New Roman" w:hAnsi="Times New Roman" w:cs="Times New Roman"/>
          <w:sz w:val="24"/>
          <w:szCs w:val="24"/>
        </w:rPr>
        <w:t>5.1.</w:t>
      </w:r>
      <w:r w:rsidRPr="001A4607">
        <w:rPr>
          <w:rFonts w:ascii="Times New Roman" w:hAnsi="Times New Roman" w:cs="Times New Roman"/>
          <w:sz w:val="24"/>
          <w:szCs w:val="24"/>
        </w:rPr>
        <w:tab/>
        <w:t xml:space="preserve"> Положение действует до принятия нового.</w:t>
      </w:r>
    </w:p>
    <w:sectPr w:rsidR="007573FE" w:rsidRPr="001A4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FF"/>
    <w:rsid w:val="001A4607"/>
    <w:rsid w:val="007573FE"/>
    <w:rsid w:val="0091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89F77-8FD0-4CE7-9F11-0A84A384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603</Words>
  <Characters>3443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Костя</cp:lastModifiedBy>
  <cp:revision>2</cp:revision>
  <dcterms:created xsi:type="dcterms:W3CDTF">2015-11-13T02:39:00Z</dcterms:created>
  <dcterms:modified xsi:type="dcterms:W3CDTF">2015-11-13T02:43:00Z</dcterms:modified>
</cp:coreProperties>
</file>